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 potencial da Educação na problemática dos resíduos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geração exacerbada de resíduos somada ao descarte inadequado são exemplos comuns a respeito das degradações ambientais. Neste contexto, o projeto “Eu Reciclo” foi desenvolvido enquanto uma ação do Programa de Extensão Universitária “Escolas Sustentáveis”. O projeto tem como objetivo promover mudanças na perspectiva e de práticas ligadas ao consumo excessivo e estimular ações que possibilitem a sensibilização e reflexão a respeito da temática, utilizando para isso a problemática de resíduos de difícil reciclabilidade como tema gerador em educação ambiental. O projeto foi desenvolvido em 2018 e 2019 nas unidades da Unifesp, Campus Diadema, e consistiu na implementação de pontos de coleta de resíduos de difícil reciclabilidade, como instrumentos de escrita e esponjas domésticas, e campanhas físicas e digitais para informação e sensibilização da comunidade. Em 2019 foram coletados 402 unidades de instrumentos de escrita e 113 unidades de esponjas domésticas, um desempenho melhor em relação a 2018, quando foram coletadas 170 e 75 unidades, respectivamente. Em nova parceria com o Observatório de Educação e Sustentabilidade (ObES) o projeto seguirá em 2020 com expansão para as 57 escolas públicas estaduais de Diadema, com a disponibilização de coletores nas escolas e a promoção de palestras, oficinas, treinamento e cartilhas informativas que abordam a problemática dos resíduos.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 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Resíduos; Observatório; Educação Ambiental.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70725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70725"/>
    <w:rPr>
      <w:rFonts w:ascii="Tahoma" w:cs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36CB5"/>
    <w:pPr>
      <w:spacing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36C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336CB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YeQHxqbv8uEgmP8l+IC55mGJA==">AMUW2mWyHhtWmi4n3qnvKnTP3URPTmHNpmV8xNPHW3tAu7lob7GVPEkSMNkDCydSlTMzYc8MwxwHDoBIJ22H/n04ydg6o1cyu5mE4tq5tm/cMxIiisTomY3LchHXjKkUytueD2eNmsPq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2020-03-24T12:42:00Z</dcterms:created>
  <dc:creator>Everton Viesba</dc:creator>
</cp:coreProperties>
</file>